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Pr="0021085F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bookmarkStart w:id="0" w:name="_GoBack"/>
      <w:bookmarkEnd w:id="0"/>
      <w:r>
        <w:rPr>
          <w:rFonts w:ascii="Constantia" w:hAnsi="Constantia"/>
          <w:sz w:val="24"/>
          <w:szCs w:val="24"/>
          <w:shd w:val="clear" w:color="auto" w:fill="FFFFFF"/>
        </w:rPr>
        <w:t>ЗАКРЫТОЕ АКЦИОНЕРНОЕ ОБЩЕСТВО «САНКТ-ПЕТЕРБУРГСКИЙ РАСЧЕТНО-ДЕПОЗИТАРНЫЙ ЦЕНТР» (</w:t>
      </w:r>
      <w:hyperlink r:id="rId8" w:history="1">
        <w:r>
          <w:rPr>
            <w:rStyle w:val="a3"/>
            <w:rFonts w:ascii="Constantia" w:hAnsi="Constantia"/>
            <w:color w:val="auto"/>
            <w:sz w:val="24"/>
            <w:szCs w:val="24"/>
            <w:u w:val="none"/>
            <w:shd w:val="clear" w:color="auto" w:fill="FFFFFF"/>
          </w:rPr>
          <w:t>http://www.rdc.spb.ru/</w:t>
        </w:r>
      </w:hyperlink>
      <w:r>
        <w:rPr>
          <w:rFonts w:ascii="Constantia" w:hAnsi="Constantia"/>
          <w:sz w:val="24"/>
          <w:szCs w:val="24"/>
          <w:shd w:val="clear" w:color="auto" w:fill="FFFFFF"/>
        </w:rPr>
        <w:t>)</w:t>
      </w:r>
    </w:p>
    <w:p w:rsidR="0021085F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ПУБЛИЧНОЕ АКЦИОНЕРНОЕ ОБЩЕСТВО «МОСКОВСКИЙ КРЕДИТНЫЙ БАНК» (</w:t>
      </w:r>
      <w:r w:rsidRPr="0021085F">
        <w:rPr>
          <w:rFonts w:ascii="Constantia" w:eastAsia="Times New Roman" w:hAnsi="Constantia"/>
          <w:sz w:val="24"/>
          <w:szCs w:val="24"/>
          <w:lang w:eastAsia="ru-RU"/>
        </w:rPr>
        <w:t>http://www</w:t>
      </w:r>
      <w:r>
        <w:rPr>
          <w:rFonts w:ascii="Constantia" w:eastAsia="Times New Roman" w:hAnsi="Constantia"/>
          <w:sz w:val="24"/>
          <w:szCs w:val="24"/>
          <w:lang w:eastAsia="ru-RU"/>
        </w:rPr>
        <w:t>.</w:t>
      </w:r>
      <w:r>
        <w:rPr>
          <w:rFonts w:ascii="Constantia" w:eastAsia="Times New Roman" w:hAnsi="Constantia"/>
          <w:sz w:val="24"/>
          <w:szCs w:val="24"/>
          <w:lang w:val="en-US" w:eastAsia="ru-RU"/>
        </w:rPr>
        <w:t>mkb</w:t>
      </w:r>
      <w:r w:rsidRPr="0021085F">
        <w:rPr>
          <w:rFonts w:ascii="Constantia" w:eastAsia="Times New Roman" w:hAnsi="Constantia"/>
          <w:sz w:val="24"/>
          <w:szCs w:val="24"/>
          <w:lang w:eastAsia="ru-RU"/>
        </w:rPr>
        <w:t>.</w:t>
      </w:r>
      <w:r>
        <w:rPr>
          <w:rFonts w:ascii="Constantia" w:eastAsia="Times New Roman" w:hAnsi="Constantia"/>
          <w:sz w:val="24"/>
          <w:szCs w:val="24"/>
          <w:lang w:val="en-US" w:eastAsia="ru-RU"/>
        </w:rPr>
        <w:t>ru</w:t>
      </w:r>
      <w:r w:rsidRPr="0021085F">
        <w:rPr>
          <w:rFonts w:ascii="Constantia" w:eastAsia="Times New Roman" w:hAnsi="Constantia"/>
          <w:sz w:val="24"/>
          <w:szCs w:val="24"/>
          <w:lang w:eastAsia="ru-RU"/>
        </w:rPr>
        <w:t>/)</w:t>
      </w:r>
    </w:p>
    <w:p w:rsidR="007B0018" w:rsidRPr="00A40506" w:rsidRDefault="007B0018"/>
    <w:sectPr w:rsidR="007B0018" w:rsidRPr="00A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66EFF"/>
    <w:rsid w:val="00177372"/>
    <w:rsid w:val="0021085F"/>
    <w:rsid w:val="004525F4"/>
    <w:rsid w:val="0051458F"/>
    <w:rsid w:val="007B0018"/>
    <w:rsid w:val="007C3333"/>
    <w:rsid w:val="00832734"/>
    <w:rsid w:val="00A205A5"/>
    <w:rsid w:val="00A40506"/>
    <w:rsid w:val="00B43B7B"/>
    <w:rsid w:val="00BE555C"/>
    <w:rsid w:val="00CB400C"/>
    <w:rsid w:val="00CD6341"/>
    <w:rsid w:val="00D81EA7"/>
    <w:rsid w:val="00DD2E7D"/>
    <w:rsid w:val="00EE7A9B"/>
    <w:rsid w:val="00F37404"/>
    <w:rsid w:val="00F5125B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c.s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A0C1520A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Кабанова Людмила</cp:lastModifiedBy>
  <cp:revision>2</cp:revision>
  <cp:lastPrinted>2016-10-03T12:12:00Z</cp:lastPrinted>
  <dcterms:created xsi:type="dcterms:W3CDTF">2019-01-11T10:06:00Z</dcterms:created>
  <dcterms:modified xsi:type="dcterms:W3CDTF">2019-01-11T10:06:00Z</dcterms:modified>
</cp:coreProperties>
</file>